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C6E66" w14:textId="4347E097" w:rsidR="003130C9" w:rsidRDefault="0041403F" w:rsidP="004140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</w:t>
      </w:r>
      <w:r w:rsidRPr="00F77E81">
        <w:rPr>
          <w:rFonts w:ascii="Bookman Old Style" w:hAnsi="Bookman Old Style" w:cs="Arial"/>
          <w:b/>
          <w:noProof/>
          <w:color w:val="4472C4"/>
          <w:sz w:val="32"/>
          <w:szCs w:val="32"/>
          <w:lang w:val="pl-PL" w:eastAsia="pl-PL"/>
        </w:rPr>
        <w:drawing>
          <wp:inline distT="0" distB="0" distL="0" distR="0" wp14:anchorId="4DF40ACC" wp14:editId="4060D19D">
            <wp:extent cx="1514475" cy="1514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CADB41" w14:textId="77777777" w:rsidR="00932C72" w:rsidRPr="0030396A" w:rsidRDefault="00932C72" w:rsidP="00932C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396A">
        <w:rPr>
          <w:rFonts w:ascii="Times New Roman" w:hAnsi="Times New Roman"/>
          <w:bCs/>
          <w:sz w:val="28"/>
          <w:szCs w:val="28"/>
        </w:rPr>
        <w:t>Цільовий інструктаж</w:t>
      </w:r>
    </w:p>
    <w:p w14:paraId="2C4A25EE" w14:textId="77777777" w:rsidR="00932C72" w:rsidRPr="0030396A" w:rsidRDefault="00932C72" w:rsidP="00932C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396A">
        <w:rPr>
          <w:rFonts w:ascii="Times New Roman" w:hAnsi="Times New Roman"/>
          <w:bCs/>
          <w:sz w:val="28"/>
          <w:szCs w:val="28"/>
        </w:rPr>
        <w:t>з правил поведінки та порядку дій</w:t>
      </w:r>
    </w:p>
    <w:p w14:paraId="4161989B" w14:textId="4B0F7CB8" w:rsidR="00926B7B" w:rsidRDefault="00932C72" w:rsidP="00932C72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96A">
        <w:rPr>
          <w:rFonts w:ascii="Times New Roman" w:hAnsi="Times New Roman"/>
          <w:bCs/>
          <w:sz w:val="28"/>
          <w:szCs w:val="28"/>
        </w:rPr>
        <w:t xml:space="preserve">у разі виникнення </w:t>
      </w:r>
      <w:r w:rsidRPr="0030396A">
        <w:rPr>
          <w:rFonts w:ascii="Times New Roman" w:eastAsia="Times New Roman" w:hAnsi="Times New Roman"/>
          <w:bCs/>
          <w:sz w:val="28"/>
          <w:szCs w:val="28"/>
          <w:lang w:eastAsia="ru-RU"/>
        </w:rPr>
        <w:t>надзвичайної ситуації</w:t>
      </w:r>
    </w:p>
    <w:p w14:paraId="5FF3DEE3" w14:textId="77777777" w:rsidR="003130C9" w:rsidRDefault="003130C9" w:rsidP="008B41FB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704"/>
        <w:gridCol w:w="2204"/>
        <w:gridCol w:w="1628"/>
        <w:gridCol w:w="2126"/>
        <w:gridCol w:w="1984"/>
        <w:gridCol w:w="1702"/>
      </w:tblGrid>
      <w:tr w:rsidR="00932C72" w:rsidRPr="009C1091" w14:paraId="2C4FF284" w14:textId="77777777" w:rsidTr="00932C72">
        <w:trPr>
          <w:trHeight w:val="2319"/>
        </w:trPr>
        <w:tc>
          <w:tcPr>
            <w:tcW w:w="704" w:type="dxa"/>
            <w:shd w:val="clear" w:color="auto" w:fill="auto"/>
            <w:vAlign w:val="center"/>
          </w:tcPr>
          <w:p w14:paraId="600DD16D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D2829ED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ПІБ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8DD2F14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Посада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40522" w14:textId="77777777" w:rsidR="008B41FB" w:rsidRPr="00932C72" w:rsidRDefault="008B41FB" w:rsidP="00932C7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32C72">
              <w:rPr>
                <w:rFonts w:ascii="Times New Roman" w:hAnsi="Times New Roman"/>
                <w:sz w:val="21"/>
                <w:szCs w:val="21"/>
              </w:rPr>
              <w:t xml:space="preserve">Отримав інструкції з порядком дій у разі </w:t>
            </w:r>
            <w:r w:rsidRPr="00932C72">
              <w:rPr>
                <w:rFonts w:ascii="Times New Roman" w:eastAsia="Times New Roman" w:hAnsi="Times New Roman"/>
                <w:sz w:val="21"/>
                <w:szCs w:val="21"/>
              </w:rPr>
              <w:t>виникнення надзвичайної ситуації або в разі оголошення повітряної тривоги.</w:t>
            </w:r>
          </w:p>
          <w:p w14:paraId="709C048D" w14:textId="66AFA7A8" w:rsidR="008B41FB" w:rsidRPr="00932C72" w:rsidRDefault="008B41FB" w:rsidP="00932C7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32C72">
              <w:rPr>
                <w:rFonts w:ascii="Times New Roman" w:eastAsia="Times New Roman" w:hAnsi="Times New Roman"/>
                <w:sz w:val="21"/>
                <w:szCs w:val="21"/>
              </w:rPr>
              <w:t>Погоджуюся виконувати інструкції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6793EE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A2CAEF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Підпис</w:t>
            </w:r>
          </w:p>
        </w:tc>
      </w:tr>
      <w:tr w:rsidR="00932C72" w:rsidRPr="009C1091" w14:paraId="6B0AEF30" w14:textId="77777777" w:rsidTr="00932C72">
        <w:tc>
          <w:tcPr>
            <w:tcW w:w="704" w:type="dxa"/>
            <w:shd w:val="clear" w:color="auto" w:fill="auto"/>
          </w:tcPr>
          <w:p w14:paraId="1217749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04" w:type="dxa"/>
            <w:shd w:val="clear" w:color="auto" w:fill="auto"/>
          </w:tcPr>
          <w:p w14:paraId="28DFA483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26B6F42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3C16FB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Так/Ні</w:t>
            </w:r>
          </w:p>
        </w:tc>
        <w:tc>
          <w:tcPr>
            <w:tcW w:w="1984" w:type="dxa"/>
            <w:shd w:val="clear" w:color="auto" w:fill="auto"/>
          </w:tcPr>
          <w:p w14:paraId="3EE7500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4AF66EF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515C3E93" w14:textId="77777777" w:rsidTr="00932C72">
        <w:tc>
          <w:tcPr>
            <w:tcW w:w="704" w:type="dxa"/>
            <w:shd w:val="clear" w:color="auto" w:fill="auto"/>
          </w:tcPr>
          <w:p w14:paraId="1D86E3E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04" w:type="dxa"/>
            <w:shd w:val="clear" w:color="auto" w:fill="auto"/>
          </w:tcPr>
          <w:p w14:paraId="5AE1B1E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1F73432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3E45DF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AF610B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1CED297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52EBDB46" w14:textId="77777777" w:rsidTr="00932C72">
        <w:tc>
          <w:tcPr>
            <w:tcW w:w="704" w:type="dxa"/>
            <w:shd w:val="clear" w:color="auto" w:fill="auto"/>
          </w:tcPr>
          <w:p w14:paraId="5AD97BC5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204" w:type="dxa"/>
            <w:shd w:val="clear" w:color="auto" w:fill="auto"/>
          </w:tcPr>
          <w:p w14:paraId="646E23C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705EB89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CDC875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3420D9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080F6D9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134615EA" w14:textId="77777777" w:rsidTr="00932C72">
        <w:tc>
          <w:tcPr>
            <w:tcW w:w="704" w:type="dxa"/>
            <w:shd w:val="clear" w:color="auto" w:fill="auto"/>
          </w:tcPr>
          <w:p w14:paraId="3D47E6B8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204" w:type="dxa"/>
            <w:shd w:val="clear" w:color="auto" w:fill="auto"/>
          </w:tcPr>
          <w:p w14:paraId="0A6AF5F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446AC56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F23842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0921C3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0526053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22C2281A" w14:textId="77777777" w:rsidTr="00932C72">
        <w:tc>
          <w:tcPr>
            <w:tcW w:w="704" w:type="dxa"/>
            <w:shd w:val="clear" w:color="auto" w:fill="auto"/>
          </w:tcPr>
          <w:p w14:paraId="02C3699C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204" w:type="dxa"/>
            <w:shd w:val="clear" w:color="auto" w:fill="auto"/>
          </w:tcPr>
          <w:p w14:paraId="1DB7309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17D0873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5E0692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D2FCA8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D79551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38ECCBA1" w14:textId="77777777" w:rsidTr="00932C72">
        <w:tc>
          <w:tcPr>
            <w:tcW w:w="704" w:type="dxa"/>
            <w:shd w:val="clear" w:color="auto" w:fill="auto"/>
          </w:tcPr>
          <w:p w14:paraId="0D8931A2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204" w:type="dxa"/>
            <w:shd w:val="clear" w:color="auto" w:fill="auto"/>
          </w:tcPr>
          <w:p w14:paraId="6341D29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6F37DFC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D911D6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322BEBB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76FBE77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539B9B52" w14:textId="77777777" w:rsidTr="00932C72">
        <w:tc>
          <w:tcPr>
            <w:tcW w:w="704" w:type="dxa"/>
            <w:shd w:val="clear" w:color="auto" w:fill="auto"/>
          </w:tcPr>
          <w:p w14:paraId="6F4CA6E4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204" w:type="dxa"/>
            <w:shd w:val="clear" w:color="auto" w:fill="auto"/>
          </w:tcPr>
          <w:p w14:paraId="6AAB7D0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4FE752B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85D685B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279738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7850ECD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65073E7B" w14:textId="77777777" w:rsidTr="00932C72">
        <w:tc>
          <w:tcPr>
            <w:tcW w:w="704" w:type="dxa"/>
            <w:shd w:val="clear" w:color="auto" w:fill="auto"/>
          </w:tcPr>
          <w:p w14:paraId="13A28C1B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204" w:type="dxa"/>
            <w:shd w:val="clear" w:color="auto" w:fill="auto"/>
          </w:tcPr>
          <w:p w14:paraId="5DE5B03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4FA50D1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9F4C5B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E50B49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492D2C3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48A01332" w14:textId="77777777" w:rsidTr="00932C72">
        <w:tc>
          <w:tcPr>
            <w:tcW w:w="704" w:type="dxa"/>
            <w:shd w:val="clear" w:color="auto" w:fill="auto"/>
          </w:tcPr>
          <w:p w14:paraId="61F4ED77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204" w:type="dxa"/>
            <w:shd w:val="clear" w:color="auto" w:fill="auto"/>
          </w:tcPr>
          <w:p w14:paraId="0C46E6F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171676E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3DD57F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D84477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06B77F6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78D9657E" w14:textId="77777777" w:rsidTr="00932C72">
        <w:tc>
          <w:tcPr>
            <w:tcW w:w="704" w:type="dxa"/>
            <w:shd w:val="clear" w:color="auto" w:fill="auto"/>
          </w:tcPr>
          <w:p w14:paraId="400D5183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204" w:type="dxa"/>
            <w:shd w:val="clear" w:color="auto" w:fill="auto"/>
          </w:tcPr>
          <w:p w14:paraId="59FCDB1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546DECA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81CA0B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D4DF1A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523C92D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26593DD1" w14:textId="77777777" w:rsidTr="00932C72">
        <w:tc>
          <w:tcPr>
            <w:tcW w:w="704" w:type="dxa"/>
            <w:shd w:val="clear" w:color="auto" w:fill="auto"/>
          </w:tcPr>
          <w:p w14:paraId="47177F7F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204" w:type="dxa"/>
            <w:shd w:val="clear" w:color="auto" w:fill="auto"/>
          </w:tcPr>
          <w:p w14:paraId="6B82F43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19DED97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5495FC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AED36C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395C55E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0BC34540" w14:textId="77777777" w:rsidTr="00932C72">
        <w:tc>
          <w:tcPr>
            <w:tcW w:w="704" w:type="dxa"/>
            <w:shd w:val="clear" w:color="auto" w:fill="auto"/>
          </w:tcPr>
          <w:p w14:paraId="48A530CD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204" w:type="dxa"/>
            <w:shd w:val="clear" w:color="auto" w:fill="auto"/>
          </w:tcPr>
          <w:p w14:paraId="044DF2F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3D6E433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A16A21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1558D9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A25EB5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6A26550B" w14:textId="77777777" w:rsidTr="00932C72">
        <w:tc>
          <w:tcPr>
            <w:tcW w:w="704" w:type="dxa"/>
            <w:shd w:val="clear" w:color="auto" w:fill="auto"/>
          </w:tcPr>
          <w:p w14:paraId="5D446265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204" w:type="dxa"/>
            <w:shd w:val="clear" w:color="auto" w:fill="auto"/>
          </w:tcPr>
          <w:p w14:paraId="237F94B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7079B42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802384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835E77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6FD9AB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070DEDEE" w14:textId="77777777" w:rsidTr="00932C72">
        <w:tc>
          <w:tcPr>
            <w:tcW w:w="704" w:type="dxa"/>
            <w:shd w:val="clear" w:color="auto" w:fill="auto"/>
          </w:tcPr>
          <w:p w14:paraId="5B998805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204" w:type="dxa"/>
            <w:shd w:val="clear" w:color="auto" w:fill="auto"/>
          </w:tcPr>
          <w:p w14:paraId="2C041FC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3543E7B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91D29D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EDA756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5DD6733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660E96DA" w14:textId="77777777" w:rsidTr="00932C72">
        <w:tc>
          <w:tcPr>
            <w:tcW w:w="704" w:type="dxa"/>
            <w:shd w:val="clear" w:color="auto" w:fill="auto"/>
          </w:tcPr>
          <w:p w14:paraId="3C6D6FBE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204" w:type="dxa"/>
            <w:shd w:val="clear" w:color="auto" w:fill="auto"/>
          </w:tcPr>
          <w:p w14:paraId="4D64B34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2B3E69C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46DFAD3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A3C353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52D23A2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50231713" w14:textId="77777777" w:rsidTr="00932C72">
        <w:tc>
          <w:tcPr>
            <w:tcW w:w="704" w:type="dxa"/>
            <w:shd w:val="clear" w:color="auto" w:fill="auto"/>
          </w:tcPr>
          <w:p w14:paraId="58BE2679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204" w:type="dxa"/>
            <w:shd w:val="clear" w:color="auto" w:fill="auto"/>
          </w:tcPr>
          <w:p w14:paraId="11D6E4C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7C133A3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8AD82B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37B55A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D91DEF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036AC51A" w14:textId="77777777" w:rsidTr="00932C72">
        <w:tc>
          <w:tcPr>
            <w:tcW w:w="704" w:type="dxa"/>
            <w:shd w:val="clear" w:color="auto" w:fill="auto"/>
          </w:tcPr>
          <w:p w14:paraId="6D3904F9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204" w:type="dxa"/>
            <w:shd w:val="clear" w:color="auto" w:fill="auto"/>
          </w:tcPr>
          <w:p w14:paraId="3F80B2D4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475937E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4C3287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DF3F48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62F8F20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3831EC10" w14:textId="77777777" w:rsidTr="00932C72">
        <w:tc>
          <w:tcPr>
            <w:tcW w:w="704" w:type="dxa"/>
            <w:shd w:val="clear" w:color="auto" w:fill="auto"/>
          </w:tcPr>
          <w:p w14:paraId="32182AE5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204" w:type="dxa"/>
            <w:shd w:val="clear" w:color="auto" w:fill="auto"/>
          </w:tcPr>
          <w:p w14:paraId="643272B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7E6813B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9CA7FD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8976C3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14205A3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6A8AEA3A" w14:textId="77777777" w:rsidTr="00932C72">
        <w:tc>
          <w:tcPr>
            <w:tcW w:w="704" w:type="dxa"/>
            <w:shd w:val="clear" w:color="auto" w:fill="auto"/>
          </w:tcPr>
          <w:p w14:paraId="6E39F3DB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204" w:type="dxa"/>
            <w:shd w:val="clear" w:color="auto" w:fill="auto"/>
          </w:tcPr>
          <w:p w14:paraId="404D14C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68236984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193C884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D80487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0D6804C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2D04ABD0" w14:textId="77777777" w:rsidTr="00932C72">
        <w:tc>
          <w:tcPr>
            <w:tcW w:w="704" w:type="dxa"/>
            <w:shd w:val="clear" w:color="auto" w:fill="auto"/>
          </w:tcPr>
          <w:p w14:paraId="6E48A0EA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204" w:type="dxa"/>
            <w:shd w:val="clear" w:color="auto" w:fill="auto"/>
          </w:tcPr>
          <w:p w14:paraId="735215C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2F1AA5B3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C538A3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BEB013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19A06D4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401844" w14:textId="77777777" w:rsidR="008B41FB" w:rsidRPr="009C1091" w:rsidRDefault="008B41FB" w:rsidP="008B4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EFAA0A" w14:textId="77777777" w:rsidR="008B41FB" w:rsidRPr="004D6814" w:rsidRDefault="008B41FB" w:rsidP="008B41FB">
      <w:pPr>
        <w:jc w:val="center"/>
      </w:pPr>
    </w:p>
    <w:p w14:paraId="5075D61E" w14:textId="77777777" w:rsidR="004F313E" w:rsidRPr="004F313E" w:rsidRDefault="004F313E" w:rsidP="008B41FB">
      <w:pPr>
        <w:ind w:left="-1134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F313E" w:rsidRPr="004F313E" w:rsidSect="008B41F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64"/>
    <w:rsid w:val="00066464"/>
    <w:rsid w:val="00186B81"/>
    <w:rsid w:val="0025152B"/>
    <w:rsid w:val="002E31C5"/>
    <w:rsid w:val="003130C9"/>
    <w:rsid w:val="0039601B"/>
    <w:rsid w:val="003C37BA"/>
    <w:rsid w:val="0041403F"/>
    <w:rsid w:val="00490BBA"/>
    <w:rsid w:val="004F13F0"/>
    <w:rsid w:val="004F313E"/>
    <w:rsid w:val="004F67A7"/>
    <w:rsid w:val="00572BEA"/>
    <w:rsid w:val="005856AF"/>
    <w:rsid w:val="005C66C1"/>
    <w:rsid w:val="00666C44"/>
    <w:rsid w:val="00763FD2"/>
    <w:rsid w:val="0078415E"/>
    <w:rsid w:val="00794BEB"/>
    <w:rsid w:val="008535CE"/>
    <w:rsid w:val="008B41FB"/>
    <w:rsid w:val="00925CA6"/>
    <w:rsid w:val="00926B7B"/>
    <w:rsid w:val="00932C72"/>
    <w:rsid w:val="00BB5909"/>
    <w:rsid w:val="00CC0788"/>
    <w:rsid w:val="00E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9058"/>
  <w15:chartTrackingRefBased/>
  <w15:docId w15:val="{E179427A-F83D-491A-AE7D-4487481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2</cp:revision>
  <cp:lastPrinted>2022-07-28T10:43:00Z</cp:lastPrinted>
  <dcterms:created xsi:type="dcterms:W3CDTF">2024-06-05T07:48:00Z</dcterms:created>
  <dcterms:modified xsi:type="dcterms:W3CDTF">2024-06-05T07:48:00Z</dcterms:modified>
</cp:coreProperties>
</file>